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AD" w:rsidRDefault="00E401AD" w:rsidP="00363C3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401AD">
        <w:rPr>
          <w:rFonts w:ascii="Times New Roman" w:hAnsi="Times New Roman" w:cs="Times New Roman"/>
          <w:b/>
          <w:sz w:val="52"/>
          <w:szCs w:val="52"/>
          <w:u w:val="single"/>
        </w:rPr>
        <w:t>Уважаемые собственники и наниматели жилых помещений</w:t>
      </w:r>
      <w:r w:rsidR="00BD464B" w:rsidRPr="00E401AD">
        <w:rPr>
          <w:rFonts w:ascii="Times New Roman" w:hAnsi="Times New Roman" w:cs="Times New Roman"/>
          <w:b/>
          <w:sz w:val="52"/>
          <w:szCs w:val="52"/>
          <w:u w:val="single"/>
        </w:rPr>
        <w:t xml:space="preserve">, обслуживаемых </w:t>
      </w:r>
    </w:p>
    <w:p w:rsidR="003642AF" w:rsidRPr="00E401AD" w:rsidRDefault="00BD464B" w:rsidP="00363C35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401AD">
        <w:rPr>
          <w:rFonts w:ascii="Times New Roman" w:hAnsi="Times New Roman" w:cs="Times New Roman"/>
          <w:b/>
          <w:sz w:val="52"/>
          <w:szCs w:val="52"/>
          <w:u w:val="single"/>
        </w:rPr>
        <w:t>ООО «ВЖХ»</w:t>
      </w:r>
      <w:r w:rsidR="00095905" w:rsidRPr="00E401AD">
        <w:rPr>
          <w:rFonts w:ascii="Times New Roman" w:hAnsi="Times New Roman" w:cs="Times New Roman"/>
          <w:b/>
          <w:sz w:val="52"/>
          <w:szCs w:val="52"/>
          <w:u w:val="single"/>
        </w:rPr>
        <w:t>!</w:t>
      </w:r>
    </w:p>
    <w:p w:rsidR="00095905" w:rsidRPr="00B60B22" w:rsidRDefault="00BD464B" w:rsidP="00095905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proofErr w:type="gramStart"/>
      <w:r w:rsidR="000F0219">
        <w:rPr>
          <w:rFonts w:ascii="Times New Roman" w:hAnsi="Times New Roman" w:cs="Times New Roman"/>
          <w:sz w:val="52"/>
          <w:szCs w:val="52"/>
        </w:rPr>
        <w:t>Доводим до Вашего сведения, что н</w:t>
      </w:r>
      <w:r w:rsidR="00095905" w:rsidRPr="00B60B22">
        <w:rPr>
          <w:rFonts w:ascii="Times New Roman" w:hAnsi="Times New Roman" w:cs="Times New Roman"/>
          <w:sz w:val="52"/>
          <w:szCs w:val="52"/>
        </w:rPr>
        <w:t>а основании п. 5.3 договора уп</w:t>
      </w:r>
      <w:r>
        <w:rPr>
          <w:rFonts w:ascii="Times New Roman" w:hAnsi="Times New Roman" w:cs="Times New Roman"/>
          <w:sz w:val="52"/>
          <w:szCs w:val="52"/>
        </w:rPr>
        <w:t xml:space="preserve">равления многоквартирным домом, </w:t>
      </w:r>
      <w:r w:rsidR="009C1A66" w:rsidRPr="00B60B22">
        <w:rPr>
          <w:rFonts w:ascii="Times New Roman" w:hAnsi="Times New Roman" w:cs="Times New Roman"/>
          <w:sz w:val="52"/>
          <w:szCs w:val="52"/>
        </w:rPr>
        <w:t>П</w:t>
      </w:r>
      <w:r w:rsidR="00095905" w:rsidRPr="00B60B22">
        <w:rPr>
          <w:rFonts w:ascii="Times New Roman" w:hAnsi="Times New Roman" w:cs="Times New Roman"/>
          <w:sz w:val="52"/>
          <w:szCs w:val="52"/>
        </w:rPr>
        <w:t>остановления Госкомстата РФ от 17</w:t>
      </w:r>
      <w:r w:rsidR="009C1A66" w:rsidRPr="00B60B22">
        <w:rPr>
          <w:rFonts w:ascii="Times New Roman" w:hAnsi="Times New Roman" w:cs="Times New Roman"/>
          <w:sz w:val="52"/>
          <w:szCs w:val="52"/>
        </w:rPr>
        <w:t xml:space="preserve">.01.2003 г. № 6 «Об утверждении </w:t>
      </w:r>
      <w:r w:rsidR="00095905" w:rsidRPr="00B60B22">
        <w:rPr>
          <w:rFonts w:ascii="Times New Roman" w:hAnsi="Times New Roman" w:cs="Times New Roman"/>
          <w:sz w:val="52"/>
          <w:szCs w:val="52"/>
        </w:rPr>
        <w:t>Методологических рекомендаций по расчету базового индекса потребительских ц</w:t>
      </w:r>
      <w:r w:rsidR="009C1A66" w:rsidRPr="00B60B22">
        <w:rPr>
          <w:rFonts w:ascii="Times New Roman" w:hAnsi="Times New Roman" w:cs="Times New Roman"/>
          <w:sz w:val="52"/>
          <w:szCs w:val="52"/>
        </w:rPr>
        <w:t>ен (базовой инфляции)», данным Ф</w:t>
      </w:r>
      <w:r w:rsidR="00095905" w:rsidRPr="00B60B22">
        <w:rPr>
          <w:rFonts w:ascii="Times New Roman" w:hAnsi="Times New Roman" w:cs="Times New Roman"/>
          <w:sz w:val="52"/>
          <w:szCs w:val="52"/>
        </w:rPr>
        <w:t xml:space="preserve">едеральной службы </w:t>
      </w:r>
      <w:r w:rsidR="009C1A66" w:rsidRPr="00B60B22">
        <w:rPr>
          <w:rFonts w:ascii="Times New Roman" w:hAnsi="Times New Roman" w:cs="Times New Roman"/>
          <w:sz w:val="52"/>
          <w:szCs w:val="52"/>
        </w:rPr>
        <w:t xml:space="preserve">государственной </w:t>
      </w:r>
      <w:r w:rsidR="00095905" w:rsidRPr="00B60B22">
        <w:rPr>
          <w:rFonts w:ascii="Times New Roman" w:hAnsi="Times New Roman" w:cs="Times New Roman"/>
          <w:sz w:val="52"/>
          <w:szCs w:val="52"/>
        </w:rPr>
        <w:t>статистики (Росст</w:t>
      </w:r>
      <w:r w:rsidR="009C1A66" w:rsidRPr="00B60B22">
        <w:rPr>
          <w:rFonts w:ascii="Times New Roman" w:hAnsi="Times New Roman" w:cs="Times New Roman"/>
          <w:sz w:val="52"/>
          <w:szCs w:val="52"/>
        </w:rPr>
        <w:t>ат) и Ф</w:t>
      </w:r>
      <w:r w:rsidR="004C4B5D">
        <w:rPr>
          <w:rFonts w:ascii="Times New Roman" w:hAnsi="Times New Roman" w:cs="Times New Roman"/>
          <w:sz w:val="52"/>
          <w:szCs w:val="52"/>
        </w:rPr>
        <w:t>едерального закона от 30.11.2024 г. 419</w:t>
      </w:r>
      <w:r w:rsidR="00095905" w:rsidRPr="00B60B22">
        <w:rPr>
          <w:rFonts w:ascii="Times New Roman" w:hAnsi="Times New Roman" w:cs="Times New Roman"/>
          <w:sz w:val="52"/>
          <w:szCs w:val="52"/>
        </w:rPr>
        <w:t>-Ф</w:t>
      </w:r>
      <w:r w:rsidR="004C4B5D">
        <w:rPr>
          <w:rFonts w:ascii="Times New Roman" w:hAnsi="Times New Roman" w:cs="Times New Roman"/>
          <w:sz w:val="52"/>
          <w:szCs w:val="52"/>
        </w:rPr>
        <w:t>З «О федеральном бюджете на 2025</w:t>
      </w:r>
      <w:r w:rsidR="00095905" w:rsidRPr="00B60B22">
        <w:rPr>
          <w:rFonts w:ascii="Times New Roman" w:hAnsi="Times New Roman" w:cs="Times New Roman"/>
          <w:sz w:val="52"/>
          <w:szCs w:val="52"/>
        </w:rPr>
        <w:t xml:space="preserve"> год</w:t>
      </w:r>
      <w:r w:rsidR="00E401AD">
        <w:rPr>
          <w:rFonts w:ascii="Times New Roman" w:hAnsi="Times New Roman" w:cs="Times New Roman"/>
          <w:sz w:val="52"/>
          <w:szCs w:val="52"/>
        </w:rPr>
        <w:t xml:space="preserve"> и на плановый</w:t>
      </w:r>
      <w:r w:rsidR="004C4B5D">
        <w:rPr>
          <w:rFonts w:ascii="Times New Roman" w:hAnsi="Times New Roman" w:cs="Times New Roman"/>
          <w:sz w:val="52"/>
          <w:szCs w:val="52"/>
        </w:rPr>
        <w:t xml:space="preserve"> период 2026</w:t>
      </w:r>
      <w:r w:rsidR="000F0219">
        <w:rPr>
          <w:rFonts w:ascii="Times New Roman" w:hAnsi="Times New Roman" w:cs="Times New Roman"/>
          <w:sz w:val="52"/>
          <w:szCs w:val="52"/>
        </w:rPr>
        <w:t xml:space="preserve"> и </w:t>
      </w:r>
      <w:r w:rsidR="004C4B5D">
        <w:rPr>
          <w:rFonts w:ascii="Times New Roman" w:hAnsi="Times New Roman" w:cs="Times New Roman"/>
          <w:sz w:val="52"/>
          <w:szCs w:val="52"/>
        </w:rPr>
        <w:t>2027</w:t>
      </w:r>
      <w:r w:rsidR="00E401AD">
        <w:rPr>
          <w:rFonts w:ascii="Times New Roman" w:hAnsi="Times New Roman" w:cs="Times New Roman"/>
          <w:sz w:val="52"/>
          <w:szCs w:val="52"/>
        </w:rPr>
        <w:t xml:space="preserve"> год</w:t>
      </w:r>
      <w:r w:rsidR="00095905" w:rsidRPr="00B60B22">
        <w:rPr>
          <w:rFonts w:ascii="Times New Roman" w:hAnsi="Times New Roman" w:cs="Times New Roman"/>
          <w:sz w:val="52"/>
          <w:szCs w:val="52"/>
        </w:rPr>
        <w:t>»</w:t>
      </w:r>
      <w:r w:rsidR="00E401AD">
        <w:rPr>
          <w:rFonts w:ascii="Times New Roman" w:hAnsi="Times New Roman" w:cs="Times New Roman"/>
          <w:sz w:val="52"/>
          <w:szCs w:val="52"/>
        </w:rPr>
        <w:t>,</w:t>
      </w:r>
      <w:r w:rsidR="00095905" w:rsidRPr="00B60B22">
        <w:rPr>
          <w:rFonts w:ascii="Times New Roman" w:hAnsi="Times New Roman" w:cs="Times New Roman"/>
          <w:sz w:val="52"/>
          <w:szCs w:val="52"/>
        </w:rPr>
        <w:t xml:space="preserve"> </w:t>
      </w:r>
      <w:r w:rsidR="002A5A0D" w:rsidRPr="00BD464B">
        <w:rPr>
          <w:rFonts w:ascii="Times New Roman" w:hAnsi="Times New Roman" w:cs="Times New Roman"/>
          <w:sz w:val="52"/>
          <w:szCs w:val="52"/>
        </w:rPr>
        <w:t>с</w:t>
      </w:r>
      <w:proofErr w:type="gramEnd"/>
      <w:r w:rsidR="002A5A0D" w:rsidRPr="00BD464B">
        <w:rPr>
          <w:rFonts w:ascii="Times New Roman" w:hAnsi="Times New Roman" w:cs="Times New Roman"/>
          <w:sz w:val="52"/>
          <w:szCs w:val="52"/>
        </w:rPr>
        <w:t xml:space="preserve"> 01 </w:t>
      </w:r>
      <w:r w:rsidR="004C4B5D">
        <w:rPr>
          <w:rFonts w:ascii="Times New Roman" w:hAnsi="Times New Roman" w:cs="Times New Roman"/>
          <w:sz w:val="52"/>
          <w:szCs w:val="52"/>
        </w:rPr>
        <w:t>марта 2025</w:t>
      </w:r>
      <w:r w:rsidR="00095905" w:rsidRPr="00BD464B">
        <w:rPr>
          <w:rFonts w:ascii="Times New Roman" w:hAnsi="Times New Roman" w:cs="Times New Roman"/>
          <w:sz w:val="52"/>
          <w:szCs w:val="52"/>
        </w:rPr>
        <w:t xml:space="preserve"> г</w:t>
      </w:r>
      <w:r w:rsidR="000F0219">
        <w:rPr>
          <w:rFonts w:ascii="Times New Roman" w:hAnsi="Times New Roman" w:cs="Times New Roman"/>
          <w:sz w:val="52"/>
          <w:szCs w:val="52"/>
        </w:rPr>
        <w:t>ода будет изменен</w:t>
      </w:r>
      <w:r>
        <w:rPr>
          <w:rFonts w:ascii="Times New Roman" w:hAnsi="Times New Roman" w:cs="Times New Roman"/>
          <w:sz w:val="52"/>
          <w:szCs w:val="52"/>
        </w:rPr>
        <w:t xml:space="preserve"> размер </w:t>
      </w:r>
      <w:r w:rsidR="009C1A66" w:rsidRPr="00B60B22">
        <w:rPr>
          <w:rFonts w:ascii="Times New Roman" w:hAnsi="Times New Roman" w:cs="Times New Roman"/>
          <w:sz w:val="52"/>
          <w:szCs w:val="52"/>
        </w:rPr>
        <w:t xml:space="preserve">стоимости работ по </w:t>
      </w:r>
      <w:r w:rsidRPr="00B60B22">
        <w:rPr>
          <w:rFonts w:ascii="Times New Roman" w:hAnsi="Times New Roman" w:cs="Times New Roman"/>
          <w:sz w:val="52"/>
          <w:szCs w:val="52"/>
        </w:rPr>
        <w:t>содержанию</w:t>
      </w:r>
      <w:r>
        <w:rPr>
          <w:rFonts w:ascii="Times New Roman" w:hAnsi="Times New Roman" w:cs="Times New Roman"/>
          <w:sz w:val="52"/>
          <w:szCs w:val="52"/>
        </w:rPr>
        <w:t xml:space="preserve"> и</w:t>
      </w:r>
      <w:r w:rsidRPr="00B60B22">
        <w:rPr>
          <w:rFonts w:ascii="Times New Roman" w:hAnsi="Times New Roman" w:cs="Times New Roman"/>
          <w:sz w:val="52"/>
          <w:szCs w:val="52"/>
        </w:rPr>
        <w:t xml:space="preserve"> </w:t>
      </w:r>
      <w:r w:rsidR="009C1A66" w:rsidRPr="00B60B22">
        <w:rPr>
          <w:rFonts w:ascii="Times New Roman" w:hAnsi="Times New Roman" w:cs="Times New Roman"/>
          <w:sz w:val="52"/>
          <w:szCs w:val="52"/>
        </w:rPr>
        <w:t>текущему ремонту</w:t>
      </w:r>
      <w:r>
        <w:rPr>
          <w:rFonts w:ascii="Times New Roman" w:hAnsi="Times New Roman" w:cs="Times New Roman"/>
          <w:sz w:val="52"/>
          <w:szCs w:val="52"/>
        </w:rPr>
        <w:t xml:space="preserve"> общего имущества с применением индексации тарифа</w:t>
      </w:r>
      <w:r w:rsidR="009C1A66" w:rsidRPr="00B60B2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C1A66" w:rsidRPr="00B60B22">
        <w:rPr>
          <w:rFonts w:ascii="Times New Roman" w:hAnsi="Times New Roman" w:cs="Times New Roman"/>
          <w:sz w:val="52"/>
          <w:szCs w:val="52"/>
        </w:rPr>
        <w:t>на официально объявленный уровень</w:t>
      </w:r>
      <w:r w:rsidR="00095905" w:rsidRPr="00B60B22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инфляции по</w:t>
      </w:r>
      <w:r w:rsidR="009C1A66" w:rsidRPr="00B60B22">
        <w:rPr>
          <w:rFonts w:ascii="Times New Roman" w:hAnsi="Times New Roman" w:cs="Times New Roman"/>
          <w:sz w:val="52"/>
          <w:szCs w:val="52"/>
        </w:rPr>
        <w:t xml:space="preserve"> Российской Федерации</w:t>
      </w:r>
      <w:r w:rsidR="000F0219">
        <w:rPr>
          <w:rFonts w:ascii="Times New Roman" w:hAnsi="Times New Roman" w:cs="Times New Roman"/>
          <w:sz w:val="52"/>
          <w:szCs w:val="52"/>
        </w:rPr>
        <w:t xml:space="preserve"> в размере </w:t>
      </w:r>
      <w:r w:rsidRPr="00BD464B">
        <w:rPr>
          <w:rFonts w:ascii="Times New Roman" w:hAnsi="Times New Roman" w:cs="Times New Roman"/>
          <w:sz w:val="52"/>
          <w:szCs w:val="52"/>
        </w:rPr>
        <w:t>5</w:t>
      </w:r>
      <w:r w:rsidR="009C1A66" w:rsidRPr="00BD464B">
        <w:rPr>
          <w:rFonts w:ascii="Times New Roman" w:hAnsi="Times New Roman" w:cs="Times New Roman"/>
          <w:sz w:val="52"/>
          <w:szCs w:val="52"/>
        </w:rPr>
        <w:t xml:space="preserve"> %</w:t>
      </w:r>
      <w:r w:rsidR="00095905" w:rsidRPr="00BD464B">
        <w:rPr>
          <w:rFonts w:ascii="Times New Roman" w:hAnsi="Times New Roman" w:cs="Times New Roman"/>
          <w:sz w:val="52"/>
          <w:szCs w:val="52"/>
        </w:rPr>
        <w:t>.</w:t>
      </w:r>
    </w:p>
    <w:p w:rsidR="00363C35" w:rsidRPr="009C1A66" w:rsidRDefault="008827D0" w:rsidP="00DA2BE2">
      <w:pPr>
        <w:jc w:val="right"/>
        <w:rPr>
          <w:rFonts w:ascii="Times New Roman" w:hAnsi="Times New Roman" w:cs="Times New Roman"/>
          <w:sz w:val="52"/>
          <w:szCs w:val="52"/>
        </w:rPr>
      </w:pPr>
      <w:r w:rsidRPr="009C1A66">
        <w:rPr>
          <w:rFonts w:ascii="Times New Roman" w:hAnsi="Times New Roman" w:cs="Times New Roman"/>
          <w:sz w:val="52"/>
          <w:szCs w:val="52"/>
        </w:rPr>
        <w:t>ООО «ВЖХ»</w:t>
      </w:r>
    </w:p>
    <w:p w:rsidR="008827D0" w:rsidRPr="008827D0" w:rsidRDefault="008827D0" w:rsidP="008827D0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8827D0" w:rsidRPr="008827D0" w:rsidSect="00363C35">
      <w:pgSz w:w="11906" w:h="16838"/>
      <w:pgMar w:top="142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905"/>
    <w:rsid w:val="00095905"/>
    <w:rsid w:val="000A06AC"/>
    <w:rsid w:val="000C3476"/>
    <w:rsid w:val="000F0219"/>
    <w:rsid w:val="002A5A0D"/>
    <w:rsid w:val="00363C35"/>
    <w:rsid w:val="003642AF"/>
    <w:rsid w:val="004C4B5D"/>
    <w:rsid w:val="006D47C8"/>
    <w:rsid w:val="0083048A"/>
    <w:rsid w:val="008550E0"/>
    <w:rsid w:val="008827D0"/>
    <w:rsid w:val="00944205"/>
    <w:rsid w:val="009C1A66"/>
    <w:rsid w:val="00B60B22"/>
    <w:rsid w:val="00B82D39"/>
    <w:rsid w:val="00BD464B"/>
    <w:rsid w:val="00D80147"/>
    <w:rsid w:val="00DA2BE2"/>
    <w:rsid w:val="00DB384B"/>
    <w:rsid w:val="00DD4DB7"/>
    <w:rsid w:val="00E401AD"/>
    <w:rsid w:val="00E4391C"/>
    <w:rsid w:val="00EE550C"/>
    <w:rsid w:val="00F7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Лариса</cp:lastModifiedBy>
  <cp:revision>22</cp:revision>
  <cp:lastPrinted>2024-01-09T07:07:00Z</cp:lastPrinted>
  <dcterms:created xsi:type="dcterms:W3CDTF">2016-06-06T05:51:00Z</dcterms:created>
  <dcterms:modified xsi:type="dcterms:W3CDTF">2025-01-13T13:02:00Z</dcterms:modified>
</cp:coreProperties>
</file>